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"/>
      </w:tblGrid>
      <w:tr w:rsidR="00FB76CC" w:rsidRPr="00FB76CC" w:rsidTr="00FB76CC">
        <w:trPr>
          <w:trHeight w:val="29145"/>
          <w:tblCellSpacing w:w="0" w:type="dxa"/>
        </w:trPr>
        <w:tc>
          <w:tcPr>
            <w:tcW w:w="9352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B76CC" w:rsidRDefault="00FB76CC" w:rsidP="00FB76C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    </w:t>
            </w:r>
            <w:r w:rsidRPr="00FB76CC">
              <w:rPr>
                <w:rFonts w:ascii="Verdana" w:eastAsia="Times New Roman" w:hAnsi="Verdana" w:cs="Times New Roman"/>
                <w:b/>
                <w:bCs/>
                <w:color w:val="6D6F0E"/>
                <w:kern w:val="36"/>
                <w:sz w:val="30"/>
                <w:szCs w:val="30"/>
                <w:lang w:eastAsia="ru-RU"/>
              </w:rPr>
              <w:t>О сроках и местах регистрации для участия в итоговом сочинении (изложении) 2023-24</w:t>
            </w:r>
          </w:p>
          <w:p w:rsidR="00FB76CC" w:rsidRDefault="00FB76CC" w:rsidP="00FB76C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</w:p>
          <w:p w:rsidR="00FB76CC" w:rsidRPr="00FB76CC" w:rsidRDefault="00FB76CC" w:rsidP="00FB76C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 xml:space="preserve"> 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      </w:r>
          </w:p>
          <w:p w:rsidR="00FB76CC" w:rsidRPr="00FB76CC" w:rsidRDefault="00FB76CC" w:rsidP="00FB76C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обучающиеся 11 классов – в образовательные организации, в которых обучающиеся осваивают образовательные программы среднего общего образования;</w:t>
            </w:r>
          </w:p>
          <w:p w:rsidR="00FB76CC" w:rsidRPr="00FB76CC" w:rsidRDefault="00FB76CC" w:rsidP="00FB76C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экстерны – в образовательные организации по выбору экстерна;</w:t>
            </w:r>
            <w:r w:rsidRPr="00FB76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FB76CC" w:rsidRPr="00FB76CC" w:rsidRDefault="00FB76CC" w:rsidP="00FB76C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участники итогового сочинения – в места регистрации для участия в написании итогового сочинения, определенные министерством образования Ставропольского края, самостоятельно определяя дату участия в итоговом сочинении, предусмотренную Порядком проведения ГИА.</w:t>
            </w:r>
          </w:p>
          <w:p w:rsid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 Сроки подачи заявления </w:t>
            </w: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участия в итоговом сочинении (изложении) в 2023-2024 учебном году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 Для участия в итоговом сочинении (изложении) участники подают заявление </w:t>
            </w: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 позднее чем за две недели </w:t>
            </w:r>
            <w:r w:rsidRPr="00FB76C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до начала проведения итогового сочинения (изложения):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участия 06.12.2023 – до 22.11.2023;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участия 07.02.2024 – до 24.01.2024;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участия 10.04.2024 – до 27.03.2024.</w:t>
            </w:r>
          </w:p>
          <w:p w:rsidR="00FB76CC" w:rsidRPr="00FB76CC" w:rsidRDefault="00FB76CC" w:rsidP="00FB76C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    Обучающиеся 11 классов, экстерны, участники итогового сочинения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обучающиеся 11 классов, экстерны, участники итогового сочинения – дети-инвалиды и инвалиды – оригинал или заверенную копию справки, подтверждающей инвалидность.</w:t>
            </w:r>
          </w:p>
          <w:p w:rsidR="00FB76CC" w:rsidRPr="00FB76CC" w:rsidRDefault="00FB76CC" w:rsidP="00FB76C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    Лица со справкой об обучении при подаче заявления на участие в итоговом сочинении в общеобразовательную организацию, в которую они восстанавливаются на срок, необходимый для прохождения государственной итоговой аттестации, предъявляют справку об обучении.</w:t>
            </w:r>
          </w:p>
          <w:p w:rsidR="00FB76CC" w:rsidRPr="00FB76CC" w:rsidRDefault="00FB76CC" w:rsidP="00FB76C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B76CC" w:rsidRPr="00FB76CC" w:rsidRDefault="00FB76CC" w:rsidP="00FB76C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Информация о местах регистрации выпускников текущего года,</w:t>
            </w:r>
          </w:p>
          <w:p w:rsidR="00FB76CC" w:rsidRPr="00FB76CC" w:rsidRDefault="00FB76CC" w:rsidP="00FB76C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обучающихся по образовательным программам среднего общего образования,</w:t>
            </w:r>
          </w:p>
          <w:p w:rsidR="00FB76CC" w:rsidRPr="00FB76CC" w:rsidRDefault="00FB76CC" w:rsidP="00FB76C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на написание итогового сочинения (изложения) в 2023/24 учебном году</w:t>
            </w:r>
          </w:p>
          <w:p w:rsidR="00FB76CC" w:rsidRPr="00FB76CC" w:rsidRDefault="00FB76CC" w:rsidP="00FB76C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161"/>
              <w:gridCol w:w="1999"/>
              <w:gridCol w:w="1467"/>
              <w:gridCol w:w="1539"/>
              <w:gridCol w:w="1366"/>
            </w:tblGrid>
            <w:tr w:rsidR="00EB57B5" w:rsidRPr="00EB57B5" w:rsidTr="00EB57B5">
              <w:tc>
                <w:tcPr>
                  <w:tcW w:w="5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FB76C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№ п/п</w:t>
                  </w:r>
                </w:p>
              </w:tc>
              <w:tc>
                <w:tcPr>
                  <w:tcW w:w="2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FB76C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1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FB76C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Адрес</w:t>
                  </w:r>
                </w:p>
              </w:tc>
              <w:tc>
                <w:tcPr>
                  <w:tcW w:w="15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FB76C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Режим работы</w:t>
                  </w:r>
                </w:p>
              </w:tc>
              <w:tc>
                <w:tcPr>
                  <w:tcW w:w="1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FB76C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Ответственное лицо</w:t>
                  </w:r>
                </w:p>
              </w:tc>
              <w:tc>
                <w:tcPr>
                  <w:tcW w:w="13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FB76C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Телефон для справок по вопросам регистрации</w:t>
                  </w:r>
                </w:p>
              </w:tc>
            </w:tr>
            <w:tr w:rsidR="00EB57B5" w:rsidRPr="00EB57B5" w:rsidTr="00EB57B5">
              <w:tc>
                <w:tcPr>
                  <w:tcW w:w="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FB76C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</w:t>
                  </w:r>
                </w:p>
              </w:tc>
              <w:tc>
                <w:tcPr>
                  <w:tcW w:w="22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EB57B5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Муниципальное</w:t>
                  </w:r>
                  <w:r w:rsidR="00EB57B5"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казенное</w:t>
                  </w: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общеобразовательное учреждение «Средняя общеобразовательная школа №1</w:t>
                  </w:r>
                  <w:r w:rsidR="00EB57B5"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="00EB57B5"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им.Г.С.Фатеева</w:t>
                  </w:r>
                  <w:proofErr w:type="spellEnd"/>
                  <w:r w:rsidR="00EB57B5"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»</w:t>
                  </w: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</w:t>
                  </w: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EB57B5" w:rsidP="00FB76C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Красногвардейский район, с. Красногвардейское, ул. Октябрьская, 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FB76CC" w:rsidP="00FB76C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понедельник–пятница</w:t>
                  </w:r>
                </w:p>
                <w:p w:rsidR="00FB76CC" w:rsidRPr="00FB76CC" w:rsidRDefault="00EB57B5" w:rsidP="00FB76C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09.00-16</w:t>
                  </w:r>
                  <w:r w:rsidR="00FB76CC" w:rsidRPr="00FB76C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.00</w:t>
                  </w:r>
                </w:p>
                <w:p w:rsidR="00FB76CC" w:rsidRPr="00FB76CC" w:rsidRDefault="00FB76CC" w:rsidP="00FB76C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FB76CC" w:rsidRDefault="00EB57B5" w:rsidP="00FB76C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Левкина Инна Семеновна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76CC" w:rsidRPr="00EB57B5" w:rsidRDefault="00EB57B5" w:rsidP="00FB76C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8(86541)2-35-77</w:t>
                  </w:r>
                </w:p>
                <w:p w:rsidR="00EB57B5" w:rsidRPr="00EB57B5" w:rsidRDefault="00EB57B5" w:rsidP="00FB76C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EB57B5" w:rsidRPr="00FB76CC" w:rsidRDefault="00EB57B5" w:rsidP="00FB76CC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89054677877</w:t>
                  </w:r>
                </w:p>
              </w:tc>
            </w:tr>
          </w:tbl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FB76CC" w:rsidRPr="00FB76CC" w:rsidRDefault="00FB76CC" w:rsidP="00FB76CC">
            <w:pPr>
              <w:spacing w:before="30"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FB76CC" w:rsidRPr="00FB76CC" w:rsidRDefault="00FB76CC" w:rsidP="00FB76C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</w:t>
            </w: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о местах регистрации выпускников прошлых лет,</w:t>
            </w:r>
          </w:p>
          <w:p w:rsidR="00FB76CC" w:rsidRPr="00FB76CC" w:rsidRDefault="00FB76CC" w:rsidP="00FB76C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лиц, обучающихся по образовательным программам среднего</w:t>
            </w: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профессионального образования, на написание</w:t>
            </w:r>
          </w:p>
          <w:p w:rsidR="00FB76CC" w:rsidRPr="00FB76CC" w:rsidRDefault="00FB76CC" w:rsidP="00FB76C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итогового сочинения (изложения) в 2023/24 учебном году</w:t>
            </w:r>
          </w:p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1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8"/>
              <w:gridCol w:w="2101"/>
              <w:gridCol w:w="2054"/>
              <w:gridCol w:w="1397"/>
              <w:gridCol w:w="1579"/>
              <w:gridCol w:w="1401"/>
            </w:tblGrid>
            <w:tr w:rsidR="00EB57B5" w:rsidRPr="00EB57B5" w:rsidTr="00EB57B5">
              <w:tc>
                <w:tcPr>
                  <w:tcW w:w="690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496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2604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 работы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Ответственное лицо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 для справок по вопросам регистрации</w:t>
                  </w:r>
                </w:p>
              </w:tc>
            </w:tr>
            <w:tr w:rsidR="00EB57B5" w:rsidRPr="00EB57B5" w:rsidTr="00EB57B5">
              <w:tc>
                <w:tcPr>
                  <w:tcW w:w="690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96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Отдел образования администрации Красногвардей</w:t>
                  </w: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ского муниципального округа</w:t>
                  </w:r>
                </w:p>
              </w:tc>
              <w:tc>
                <w:tcPr>
                  <w:tcW w:w="2604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Красногвардейский район, </w:t>
                  </w:r>
                </w:p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 Красногвардей</w:t>
                  </w: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ское, </w:t>
                  </w: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ул. Ленина, 50, каб.14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понедельник – пятница</w:t>
                  </w:r>
                </w:p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 08:00 – 17:00,</w:t>
                  </w:r>
                </w:p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перерыв</w:t>
                  </w:r>
                </w:p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12:00 - 13:00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Горяйнова</w:t>
                  </w:r>
                  <w:proofErr w:type="spellEnd"/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Виталия </w:t>
                  </w:r>
                </w:p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Георгиевна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 (86541)2-37-66</w:t>
                  </w:r>
                </w:p>
                <w:p w:rsidR="00EB57B5" w:rsidRPr="00EB57B5" w:rsidRDefault="00EB57B5" w:rsidP="00EB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57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89624221681</w:t>
                  </w:r>
                </w:p>
              </w:tc>
            </w:tr>
          </w:tbl>
          <w:p w:rsidR="00EB57B5" w:rsidRPr="00EB57B5" w:rsidRDefault="00EB57B5" w:rsidP="00EB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CC" w:rsidRPr="00FB76CC" w:rsidRDefault="00FB76CC" w:rsidP="00FB76C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FB76CC" w:rsidRPr="00FB76CC" w:rsidRDefault="00FB76CC" w:rsidP="00EB57B5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B76C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результатами итогового сочинения (изложения)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для участников 06.12.2023 – не позднее 18.12.2023;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для участников 07.02.2024 – не позднее 19.02.2024;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для участников 10.04.2024 – не позднее 18.04.2024.</w:t>
            </w:r>
          </w:p>
          <w:p w:rsidR="00EB57B5" w:rsidRDefault="00EB57B5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Обучающиеся 11 классов, экстерны могут ознакомиться с результатами итогового сочинения (изложения) в своей образовательной организации.</w:t>
            </w:r>
          </w:p>
          <w:p w:rsidR="00FB76CC" w:rsidRPr="00FB76CC" w:rsidRDefault="00FB76CC" w:rsidP="00FB76CC">
            <w:pPr>
              <w:spacing w:before="30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76C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Выпускники прошлых лет – по месту подачи заявления на участие в итоговом сочинении (изложении)</w:t>
            </w:r>
          </w:p>
          <w:p w:rsidR="00FB76CC" w:rsidRDefault="00EB57B5" w:rsidP="00EB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Красногвардейского муниципального округа Красногвардейский район, с. Красногвардейское, ул. Ленина, 50, каб.148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тел.</w:t>
            </w:r>
            <w:r w:rsidRPr="00EB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(86541)2-37-66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B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89624221681</w:t>
            </w:r>
          </w:p>
          <w:p w:rsidR="009A4013" w:rsidRDefault="009A4013" w:rsidP="00EB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3" w:rsidRDefault="009A4013" w:rsidP="00EB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013" w:rsidRPr="00FB76CC" w:rsidRDefault="009A4013" w:rsidP="00EB57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B76CC" w:rsidRPr="00FB76CC" w:rsidRDefault="00FB76CC" w:rsidP="00FB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76CC" w:rsidRDefault="00FB76CC"/>
    <w:sectPr w:rsidR="00FB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3D13"/>
    <w:multiLevelType w:val="multilevel"/>
    <w:tmpl w:val="985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D4C3A"/>
    <w:multiLevelType w:val="multilevel"/>
    <w:tmpl w:val="15B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94"/>
    <w:rsid w:val="007608AB"/>
    <w:rsid w:val="008E4F94"/>
    <w:rsid w:val="009A4013"/>
    <w:rsid w:val="00EB57B5"/>
    <w:rsid w:val="00F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98E7A-9F45-4000-9A20-BE7057B5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33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slevk</dc:creator>
  <cp:keywords/>
  <dc:description/>
  <cp:lastModifiedBy>slevk</cp:lastModifiedBy>
  <cp:revision>3</cp:revision>
  <dcterms:created xsi:type="dcterms:W3CDTF">2023-11-03T17:18:00Z</dcterms:created>
  <dcterms:modified xsi:type="dcterms:W3CDTF">2023-11-03T18:00:00Z</dcterms:modified>
</cp:coreProperties>
</file>